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43AC" w:rsidRPr="00614FFC" w:rsidP="00BC0730">
      <w:pPr>
        <w:ind w:firstLine="709"/>
        <w:jc w:val="center"/>
        <w:rPr>
          <w:sz w:val="26"/>
          <w:szCs w:val="26"/>
        </w:rPr>
      </w:pPr>
      <w:r w:rsidRPr="00614FFC">
        <w:rPr>
          <w:sz w:val="26"/>
          <w:szCs w:val="26"/>
        </w:rPr>
        <w:t>ПОСТАНОВЛЕНИЕ</w:t>
      </w:r>
    </w:p>
    <w:p w:rsidR="00993866" w:rsidRPr="00614FFC" w:rsidP="00BC0730">
      <w:pPr>
        <w:ind w:firstLine="709"/>
        <w:jc w:val="center"/>
        <w:rPr>
          <w:sz w:val="26"/>
          <w:szCs w:val="26"/>
        </w:rPr>
      </w:pPr>
      <w:r w:rsidRPr="00614FFC">
        <w:rPr>
          <w:sz w:val="26"/>
          <w:szCs w:val="26"/>
        </w:rPr>
        <w:t>по делу об административном правонарушении</w:t>
      </w:r>
    </w:p>
    <w:p w:rsidR="005A54F8" w:rsidRPr="00614FFC" w:rsidP="00BC0730">
      <w:pPr>
        <w:ind w:firstLine="709"/>
        <w:jc w:val="center"/>
        <w:rPr>
          <w:sz w:val="26"/>
          <w:szCs w:val="26"/>
        </w:rPr>
      </w:pPr>
    </w:p>
    <w:p w:rsidR="008E43AC" w:rsidRPr="00614FFC" w:rsidP="00BC0730">
      <w:pPr>
        <w:ind w:firstLine="709"/>
        <w:jc w:val="center"/>
        <w:rPr>
          <w:sz w:val="26"/>
          <w:szCs w:val="26"/>
        </w:rPr>
      </w:pPr>
      <w:r w:rsidRPr="00614FFC">
        <w:rPr>
          <w:sz w:val="26"/>
          <w:szCs w:val="26"/>
        </w:rPr>
        <w:t>2</w:t>
      </w:r>
      <w:r w:rsidRPr="00614FFC" w:rsidR="00FA5576">
        <w:rPr>
          <w:sz w:val="26"/>
          <w:szCs w:val="26"/>
        </w:rPr>
        <w:t>2</w:t>
      </w:r>
      <w:r w:rsidRPr="00614FFC">
        <w:rPr>
          <w:sz w:val="26"/>
          <w:szCs w:val="26"/>
        </w:rPr>
        <w:t xml:space="preserve"> января 2025</w:t>
      </w:r>
      <w:r w:rsidRPr="00614FFC" w:rsidR="002E5B77">
        <w:rPr>
          <w:sz w:val="26"/>
          <w:szCs w:val="26"/>
        </w:rPr>
        <w:t xml:space="preserve"> </w:t>
      </w:r>
      <w:r w:rsidRPr="00614FFC" w:rsidR="006C6559">
        <w:rPr>
          <w:sz w:val="26"/>
          <w:szCs w:val="26"/>
        </w:rPr>
        <w:t>года</w:t>
      </w:r>
      <w:r w:rsidRPr="00614FFC" w:rsidR="00BC0730">
        <w:rPr>
          <w:sz w:val="26"/>
          <w:szCs w:val="26"/>
        </w:rPr>
        <w:t xml:space="preserve">                                                                         город Когалым</w:t>
      </w:r>
    </w:p>
    <w:p w:rsidR="00104718" w:rsidRPr="00614FFC" w:rsidP="00BC0730">
      <w:pPr>
        <w:ind w:firstLine="709"/>
        <w:jc w:val="center"/>
        <w:rPr>
          <w:sz w:val="26"/>
          <w:szCs w:val="26"/>
        </w:rPr>
      </w:pPr>
    </w:p>
    <w:p w:rsidR="002C7FFE" w:rsidRPr="00614FFC" w:rsidP="00BC0730">
      <w:pPr>
        <w:ind w:firstLine="709"/>
        <w:jc w:val="both"/>
        <w:rPr>
          <w:sz w:val="26"/>
          <w:szCs w:val="26"/>
        </w:rPr>
      </w:pPr>
      <w:r w:rsidRPr="00614FFC">
        <w:rPr>
          <w:sz w:val="26"/>
          <w:szCs w:val="26"/>
        </w:rPr>
        <w:t>М</w:t>
      </w:r>
      <w:r w:rsidRPr="00614FFC" w:rsidR="006C6559">
        <w:rPr>
          <w:sz w:val="26"/>
          <w:szCs w:val="26"/>
        </w:rPr>
        <w:t>ировой судья судебного участка №</w:t>
      </w:r>
      <w:r w:rsidRPr="00614FFC">
        <w:rPr>
          <w:sz w:val="26"/>
          <w:szCs w:val="26"/>
        </w:rPr>
        <w:t>2</w:t>
      </w:r>
      <w:r w:rsidRPr="00614FFC" w:rsidR="006C6559">
        <w:rPr>
          <w:sz w:val="26"/>
          <w:szCs w:val="26"/>
        </w:rPr>
        <w:t xml:space="preserve"> Когалымского судебного района Ханты</w:t>
      </w:r>
      <w:r w:rsidRPr="00614FFC" w:rsidR="00BC0730">
        <w:rPr>
          <w:sz w:val="26"/>
          <w:szCs w:val="26"/>
        </w:rPr>
        <w:t>-</w:t>
      </w:r>
      <w:r w:rsidRPr="00614FFC" w:rsidR="006C6559">
        <w:rPr>
          <w:sz w:val="26"/>
          <w:szCs w:val="26"/>
        </w:rPr>
        <w:t xml:space="preserve">Мансийского автономного округа – Югры </w:t>
      </w:r>
      <w:r w:rsidRPr="00614FFC">
        <w:rPr>
          <w:sz w:val="26"/>
          <w:szCs w:val="26"/>
        </w:rPr>
        <w:t>Красников С.С.</w:t>
      </w:r>
      <w:r w:rsidRPr="00614FFC" w:rsidR="006C6559">
        <w:rPr>
          <w:sz w:val="26"/>
          <w:szCs w:val="26"/>
        </w:rPr>
        <w:t xml:space="preserve"> (Ханты-Мансийский автономный округ – Югр</w:t>
      </w:r>
      <w:r w:rsidRPr="00614FFC" w:rsidR="00BC0730">
        <w:rPr>
          <w:sz w:val="26"/>
          <w:szCs w:val="26"/>
        </w:rPr>
        <w:t xml:space="preserve">а, г. Когалым, </w:t>
      </w:r>
      <w:r w:rsidRPr="00614FFC" w:rsidR="00BC0730">
        <w:rPr>
          <w:sz w:val="26"/>
          <w:szCs w:val="26"/>
        </w:rPr>
        <w:t>ул.Мира</w:t>
      </w:r>
      <w:r w:rsidRPr="00614FFC" w:rsidR="00BC0730">
        <w:rPr>
          <w:sz w:val="26"/>
          <w:szCs w:val="26"/>
        </w:rPr>
        <w:t>, д.24),</w:t>
      </w:r>
    </w:p>
    <w:p w:rsidR="00FA5576" w:rsidRPr="00614FFC" w:rsidP="00FA5576">
      <w:pPr>
        <w:pStyle w:val="a2"/>
        <w:ind w:left="0" w:firstLine="567"/>
        <w:rPr>
          <w:rFonts w:ascii="Times New Roman" w:hAnsi="Times New Roman"/>
          <w:sz w:val="26"/>
          <w:szCs w:val="26"/>
        </w:rPr>
      </w:pPr>
      <w:r w:rsidRPr="00614FFC">
        <w:rPr>
          <w:rFonts w:ascii="Times New Roman" w:hAnsi="Times New Roman"/>
          <w:sz w:val="26"/>
          <w:szCs w:val="26"/>
        </w:rPr>
        <w:t xml:space="preserve">рассмотрев дело об административном правонарушении в отношении Ибрагимова Руслана </w:t>
      </w:r>
      <w:r w:rsidRPr="00614FFC">
        <w:rPr>
          <w:rFonts w:ascii="Times New Roman" w:hAnsi="Times New Roman"/>
          <w:sz w:val="26"/>
          <w:szCs w:val="26"/>
        </w:rPr>
        <w:t>Заидиновича</w:t>
      </w:r>
      <w:r w:rsidRPr="00614FFC">
        <w:rPr>
          <w:rFonts w:ascii="Times New Roman" w:hAnsi="Times New Roman"/>
          <w:sz w:val="26"/>
          <w:szCs w:val="26"/>
        </w:rPr>
        <w:t xml:space="preserve">, </w:t>
      </w:r>
      <w:r w:rsidR="00D71B5F">
        <w:rPr>
          <w:rFonts w:ascii="Times New Roman" w:hAnsi="Times New Roman"/>
          <w:sz w:val="26"/>
          <w:szCs w:val="26"/>
        </w:rPr>
        <w:t>*</w:t>
      </w:r>
      <w:r w:rsidRPr="00614FFC">
        <w:rPr>
          <w:rFonts w:ascii="Times New Roman" w:hAnsi="Times New Roman"/>
          <w:sz w:val="26"/>
          <w:szCs w:val="26"/>
        </w:rPr>
        <w:t>, привлекаемого к административной ответственности по ч.1 ст.6.9 КоАП РФ,</w:t>
      </w:r>
    </w:p>
    <w:p w:rsidR="00FA5576" w:rsidRPr="00614FFC" w:rsidP="00FA5576">
      <w:pPr>
        <w:rPr>
          <w:sz w:val="26"/>
          <w:szCs w:val="26"/>
        </w:rPr>
      </w:pPr>
    </w:p>
    <w:p w:rsidR="00FA5576" w:rsidRPr="00614FFC" w:rsidP="00FA5576">
      <w:pPr>
        <w:pStyle w:val="a2"/>
        <w:ind w:left="0" w:firstLine="567"/>
        <w:jc w:val="center"/>
        <w:rPr>
          <w:rFonts w:ascii="Times New Roman" w:hAnsi="Times New Roman"/>
          <w:sz w:val="26"/>
          <w:szCs w:val="26"/>
        </w:rPr>
      </w:pPr>
      <w:r w:rsidRPr="00614FFC">
        <w:rPr>
          <w:rFonts w:ascii="Times New Roman" w:hAnsi="Times New Roman"/>
          <w:bCs/>
          <w:sz w:val="26"/>
          <w:szCs w:val="26"/>
        </w:rPr>
        <w:t>УСТАНОВИЛ:</w:t>
      </w:r>
    </w:p>
    <w:p w:rsidR="00FA5576" w:rsidRPr="00614FFC" w:rsidP="00FA5576">
      <w:pPr>
        <w:pStyle w:val="a2"/>
        <w:tabs>
          <w:tab w:val="left" w:pos="2484"/>
        </w:tabs>
        <w:ind w:left="0" w:firstLine="567"/>
        <w:rPr>
          <w:rFonts w:ascii="Times New Roman" w:hAnsi="Times New Roman"/>
          <w:sz w:val="26"/>
          <w:szCs w:val="26"/>
        </w:rPr>
      </w:pPr>
    </w:p>
    <w:p w:rsidR="00FA5576" w:rsidRPr="00614FFC" w:rsidP="00FA5576">
      <w:pPr>
        <w:ind w:firstLine="567"/>
        <w:jc w:val="both"/>
        <w:rPr>
          <w:sz w:val="26"/>
          <w:szCs w:val="26"/>
        </w:rPr>
      </w:pPr>
      <w:r w:rsidRPr="00614FFC">
        <w:rPr>
          <w:sz w:val="26"/>
          <w:szCs w:val="26"/>
        </w:rPr>
        <w:t xml:space="preserve">09.01.2025 в 00:22 часов в г. Когалыме по ул. Кирова д. 13 была остановлена автомашина </w:t>
      </w:r>
      <w:r w:rsidR="00D71B5F">
        <w:rPr>
          <w:sz w:val="26"/>
          <w:szCs w:val="26"/>
        </w:rPr>
        <w:t>*</w:t>
      </w:r>
      <w:r w:rsidRPr="00614FFC">
        <w:rPr>
          <w:sz w:val="26"/>
          <w:szCs w:val="26"/>
        </w:rPr>
        <w:t xml:space="preserve"> под управлением Ибрагимова Р.З., который по внешним признакам находился в состоянии опьянения. 09.01.2025 в 00:49 часов Ибрагимов Р.З. был направлен для прохождения освидетельствования на состояние наркотического опьянения в наркологическое отделение БУ «КГБ» по ул. Молодежная д. 19/4. Согласно акту медицинского освидетельствования на состояние наркотического опьянение №</w:t>
      </w:r>
      <w:r w:rsidRPr="00614FFC" w:rsidR="00263784">
        <w:rPr>
          <w:sz w:val="26"/>
          <w:szCs w:val="26"/>
        </w:rPr>
        <w:t>33</w:t>
      </w:r>
      <w:r w:rsidRPr="00614FFC">
        <w:rPr>
          <w:sz w:val="26"/>
          <w:szCs w:val="26"/>
        </w:rPr>
        <w:t xml:space="preserve"> </w:t>
      </w:r>
      <w:r w:rsidRPr="00614FFC">
        <w:rPr>
          <w:iCs/>
          <w:sz w:val="26"/>
          <w:szCs w:val="26"/>
        </w:rPr>
        <w:t>от</w:t>
      </w:r>
      <w:r w:rsidRPr="00614FFC">
        <w:rPr>
          <w:i/>
          <w:iCs/>
          <w:sz w:val="26"/>
          <w:szCs w:val="26"/>
        </w:rPr>
        <w:t xml:space="preserve"> </w:t>
      </w:r>
      <w:r w:rsidRPr="00614FFC" w:rsidR="00263784">
        <w:rPr>
          <w:sz w:val="26"/>
          <w:szCs w:val="26"/>
        </w:rPr>
        <w:t>09</w:t>
      </w:r>
      <w:r w:rsidRPr="00614FFC">
        <w:rPr>
          <w:sz w:val="26"/>
          <w:szCs w:val="26"/>
        </w:rPr>
        <w:t>.0</w:t>
      </w:r>
      <w:r w:rsidRPr="00614FFC" w:rsidR="00263784">
        <w:rPr>
          <w:sz w:val="26"/>
          <w:szCs w:val="26"/>
        </w:rPr>
        <w:t>1</w:t>
      </w:r>
      <w:r w:rsidRPr="00614FFC">
        <w:rPr>
          <w:sz w:val="26"/>
          <w:szCs w:val="26"/>
        </w:rPr>
        <w:t>.202</w:t>
      </w:r>
      <w:r w:rsidRPr="00614FFC" w:rsidR="00263784">
        <w:rPr>
          <w:sz w:val="26"/>
          <w:szCs w:val="26"/>
        </w:rPr>
        <w:t>5</w:t>
      </w:r>
      <w:r w:rsidRPr="00614FFC">
        <w:rPr>
          <w:sz w:val="26"/>
          <w:szCs w:val="26"/>
        </w:rPr>
        <w:t>, в котором указан результат ХТИ №1</w:t>
      </w:r>
      <w:r w:rsidRPr="00614FFC" w:rsidR="00263784">
        <w:rPr>
          <w:sz w:val="26"/>
          <w:szCs w:val="26"/>
        </w:rPr>
        <w:t>68</w:t>
      </w:r>
      <w:r w:rsidRPr="00614FFC">
        <w:rPr>
          <w:sz w:val="26"/>
          <w:szCs w:val="26"/>
        </w:rPr>
        <w:t xml:space="preserve"> от </w:t>
      </w:r>
      <w:r w:rsidRPr="00614FFC" w:rsidR="00263784">
        <w:rPr>
          <w:sz w:val="26"/>
          <w:szCs w:val="26"/>
        </w:rPr>
        <w:t>14.01</w:t>
      </w:r>
      <w:r w:rsidRPr="00614FFC">
        <w:rPr>
          <w:sz w:val="26"/>
          <w:szCs w:val="26"/>
        </w:rPr>
        <w:t>.202</w:t>
      </w:r>
      <w:r w:rsidRPr="00614FFC" w:rsidR="00263784">
        <w:rPr>
          <w:sz w:val="26"/>
          <w:szCs w:val="26"/>
        </w:rPr>
        <w:t>5</w:t>
      </w:r>
      <w:r w:rsidRPr="00614FFC">
        <w:rPr>
          <w:sz w:val="26"/>
          <w:szCs w:val="26"/>
        </w:rPr>
        <w:t xml:space="preserve"> у </w:t>
      </w:r>
      <w:r w:rsidRPr="00614FFC" w:rsidR="00263784">
        <w:rPr>
          <w:sz w:val="26"/>
          <w:szCs w:val="26"/>
        </w:rPr>
        <w:t>Ибрагимова Р.З. был</w:t>
      </w:r>
      <w:r w:rsidRPr="00614FFC">
        <w:rPr>
          <w:sz w:val="26"/>
          <w:szCs w:val="26"/>
        </w:rPr>
        <w:t xml:space="preserve"> обнаружен</w:t>
      </w:r>
      <w:r w:rsidRPr="00614FFC" w:rsidR="00263784">
        <w:rPr>
          <w:sz w:val="26"/>
          <w:szCs w:val="26"/>
        </w:rPr>
        <w:t xml:space="preserve"> </w:t>
      </w:r>
      <w:r w:rsidRPr="00614FFC" w:rsidR="00263784">
        <w:rPr>
          <w:sz w:val="26"/>
          <w:szCs w:val="26"/>
        </w:rPr>
        <w:t>тетрагидроканнабиол</w:t>
      </w:r>
      <w:r w:rsidRPr="00614FFC" w:rsidR="00263784">
        <w:rPr>
          <w:sz w:val="26"/>
          <w:szCs w:val="26"/>
        </w:rPr>
        <w:t xml:space="preserve">, </w:t>
      </w:r>
      <w:r w:rsidRPr="00614FFC">
        <w:rPr>
          <w:sz w:val="26"/>
          <w:szCs w:val="26"/>
        </w:rPr>
        <w:t xml:space="preserve">который входит в перечень средств наркотических или психотропных веществ, согласно Постановлению РФ от </w:t>
      </w:r>
      <w:r w:rsidRPr="00614FFC" w:rsidR="00263784">
        <w:rPr>
          <w:sz w:val="26"/>
          <w:szCs w:val="26"/>
        </w:rPr>
        <w:t>30.06.1998</w:t>
      </w:r>
      <w:r w:rsidRPr="00614FFC">
        <w:rPr>
          <w:sz w:val="26"/>
          <w:szCs w:val="26"/>
        </w:rPr>
        <w:t xml:space="preserve"> №</w:t>
      </w:r>
      <w:r w:rsidRPr="00614FFC" w:rsidR="00263784">
        <w:rPr>
          <w:sz w:val="26"/>
          <w:szCs w:val="26"/>
        </w:rPr>
        <w:t>681</w:t>
      </w:r>
      <w:r w:rsidRPr="00614FFC">
        <w:rPr>
          <w:sz w:val="26"/>
          <w:szCs w:val="26"/>
        </w:rPr>
        <w:t xml:space="preserve">, тем самым </w:t>
      </w:r>
      <w:r w:rsidRPr="00614FFC" w:rsidR="00263784">
        <w:rPr>
          <w:sz w:val="26"/>
          <w:szCs w:val="26"/>
        </w:rPr>
        <w:t>Ибрагимова Р.З.</w:t>
      </w:r>
      <w:r w:rsidRPr="00614FFC">
        <w:rPr>
          <w:sz w:val="26"/>
          <w:szCs w:val="26"/>
        </w:rPr>
        <w:t xml:space="preserve"> потребил наркотические или психотропные вещества без назначения врача.</w:t>
      </w:r>
    </w:p>
    <w:p w:rsidR="00FA5576" w:rsidRPr="00614FFC" w:rsidP="00FA5576">
      <w:pPr>
        <w:ind w:firstLine="567"/>
        <w:jc w:val="both"/>
        <w:rPr>
          <w:sz w:val="26"/>
          <w:szCs w:val="26"/>
        </w:rPr>
      </w:pPr>
      <w:r w:rsidRPr="00614FFC">
        <w:rPr>
          <w:sz w:val="26"/>
          <w:szCs w:val="26"/>
        </w:rPr>
        <w:t>Ибрагимов Р.З.</w:t>
      </w:r>
      <w:r w:rsidRPr="00614FFC">
        <w:rPr>
          <w:sz w:val="26"/>
          <w:szCs w:val="26"/>
        </w:rPr>
        <w:t xml:space="preserve"> в судебном заседании с протоколом</w:t>
      </w:r>
      <w:r w:rsidRPr="00614FFC">
        <w:rPr>
          <w:sz w:val="26"/>
          <w:szCs w:val="26"/>
        </w:rPr>
        <w:t xml:space="preserve"> не</w:t>
      </w:r>
      <w:r w:rsidRPr="00614FFC">
        <w:rPr>
          <w:sz w:val="26"/>
          <w:szCs w:val="26"/>
        </w:rPr>
        <w:t xml:space="preserve"> согласился</w:t>
      </w:r>
      <w:r w:rsidRPr="00614FFC">
        <w:rPr>
          <w:sz w:val="26"/>
          <w:szCs w:val="26"/>
        </w:rPr>
        <w:t xml:space="preserve"> и пояснил, что не потреблял наркотических веществ</w:t>
      </w:r>
      <w:r w:rsidRPr="00614FFC">
        <w:rPr>
          <w:sz w:val="26"/>
          <w:szCs w:val="26"/>
        </w:rPr>
        <w:t>.</w:t>
      </w:r>
    </w:p>
    <w:p w:rsidR="00FA5576" w:rsidRPr="00614FFC" w:rsidP="00FA5576">
      <w:pPr>
        <w:ind w:firstLine="567"/>
        <w:jc w:val="both"/>
        <w:rPr>
          <w:sz w:val="26"/>
          <w:szCs w:val="26"/>
        </w:rPr>
      </w:pPr>
      <w:r w:rsidRPr="00614FFC">
        <w:rPr>
          <w:sz w:val="26"/>
          <w:szCs w:val="26"/>
        </w:rPr>
        <w:t>Мировой судья, изучив письменные материалы дела, приходит к выводу, что вина последнего в совершении вышеописанного административного правонарушения, подтверждена собранными по делу доказательствами.</w:t>
      </w:r>
    </w:p>
    <w:p w:rsidR="00FA5576" w:rsidRPr="00614FFC" w:rsidP="00FA5576">
      <w:pPr>
        <w:ind w:firstLine="567"/>
        <w:jc w:val="both"/>
        <w:rPr>
          <w:sz w:val="26"/>
          <w:szCs w:val="26"/>
        </w:rPr>
      </w:pPr>
      <w:r w:rsidRPr="00614FFC">
        <w:rPr>
          <w:sz w:val="26"/>
          <w:szCs w:val="26"/>
        </w:rPr>
        <w:t xml:space="preserve">В Российской Федерации запрещается потребление наркотических средств или психотропных веществ без назначения врача либо новых потенциально опасных </w:t>
      </w:r>
      <w:r w:rsidRPr="00614FFC">
        <w:rPr>
          <w:sz w:val="26"/>
          <w:szCs w:val="26"/>
        </w:rPr>
        <w:t>психоактивных</w:t>
      </w:r>
      <w:r w:rsidRPr="00614FFC">
        <w:rPr>
          <w:sz w:val="26"/>
          <w:szCs w:val="26"/>
        </w:rPr>
        <w:t xml:space="preserve"> веществ (статья 40 Федерального закона от 8 января 1998 г. № 3-ФЗ «О наркотических средствах и психотропных веществах»).</w:t>
      </w:r>
    </w:p>
    <w:p w:rsidR="00FA5576" w:rsidRPr="00614FFC" w:rsidP="00FA5576">
      <w:pPr>
        <w:ind w:firstLine="567"/>
        <w:jc w:val="both"/>
        <w:rPr>
          <w:sz w:val="26"/>
          <w:szCs w:val="26"/>
        </w:rPr>
      </w:pPr>
      <w:r w:rsidRPr="00614FFC">
        <w:rPr>
          <w:sz w:val="26"/>
          <w:szCs w:val="26"/>
        </w:rPr>
        <w:t xml:space="preserve">В соответствии с </w:t>
      </w:r>
      <w:r w:rsidRPr="00614FFC">
        <w:rPr>
          <w:sz w:val="26"/>
          <w:szCs w:val="26"/>
        </w:rPr>
        <w:t>п.п</w:t>
      </w:r>
      <w:r w:rsidRPr="00614FFC">
        <w:rPr>
          <w:sz w:val="26"/>
          <w:szCs w:val="26"/>
        </w:rPr>
        <w:t>. 2, 11 ч. 1 ст. 12 Федерального закона от 7.02.2011 № 3-ФЗ «О полиции» в числе иных на полицию возложены обязанности: пресекать противоправные деяния, устранять угрозы безопасности граждан и общественной безопасности, документировать обстоятельства совершения преступления, административного правонарушения, происшествия, обеспечивать сохранность следов преступления, административного правонарушения, происшествия;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w:t>
      </w:r>
    </w:p>
    <w:p w:rsidR="00FA5576" w:rsidRPr="00614FFC" w:rsidP="00FA5576">
      <w:pPr>
        <w:ind w:firstLine="567"/>
        <w:jc w:val="both"/>
        <w:rPr>
          <w:sz w:val="26"/>
          <w:szCs w:val="26"/>
        </w:rPr>
      </w:pPr>
      <w:r w:rsidRPr="00614FFC">
        <w:rPr>
          <w:sz w:val="26"/>
          <w:szCs w:val="26"/>
        </w:rPr>
        <w:t>В силу п</w:t>
      </w:r>
      <w:r w:rsidR="00250804">
        <w:rPr>
          <w:sz w:val="26"/>
          <w:szCs w:val="26"/>
        </w:rPr>
        <w:t>.</w:t>
      </w:r>
      <w:r w:rsidRPr="00614FFC">
        <w:rPr>
          <w:sz w:val="26"/>
          <w:szCs w:val="26"/>
        </w:rPr>
        <w:t xml:space="preserve">14 ст.13 названного Закона полиции для выполнения возложенных на нее обязанностей предоставлено право направлять и (или) доставлять на медицинское освидетельствование в соответствующие медицинские организации </w:t>
      </w:r>
      <w:r w:rsidRPr="00614FFC">
        <w:rPr>
          <w:sz w:val="26"/>
          <w:szCs w:val="26"/>
        </w:rPr>
        <w:t>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D72425" w:rsidRPr="00614FFC" w:rsidP="00D72425">
      <w:pPr>
        <w:ind w:firstLine="567"/>
        <w:jc w:val="both"/>
        <w:rPr>
          <w:sz w:val="26"/>
          <w:szCs w:val="26"/>
        </w:rPr>
      </w:pPr>
      <w:r w:rsidRPr="00614FFC">
        <w:rPr>
          <w:sz w:val="26"/>
          <w:szCs w:val="26"/>
        </w:rPr>
        <w:t>Мировой судья заслушав Ибрагимова Р.З.., исследовав материалы дела об административном правонарушении: протокол 86 №297094 об административном правонарушении от 21.01.2025, в котором изложены обстоятельства совершения Ибрагимовым Р.З. административного правонарушения, с данным протоколом он был ознакомлен, ему разъяснены права, предус</w:t>
      </w:r>
      <w:r w:rsidR="00250804">
        <w:rPr>
          <w:sz w:val="26"/>
          <w:szCs w:val="26"/>
        </w:rPr>
        <w:t>мотренные ст.25.1 КоАП РФ и ст.</w:t>
      </w:r>
      <w:r w:rsidRPr="00614FFC">
        <w:rPr>
          <w:sz w:val="26"/>
          <w:szCs w:val="26"/>
        </w:rPr>
        <w:t>51 Конституции РФ; рапорта сотрудников полиции ОМВД России по г. Когалыму от 21.01.2025 и от 09.01.2025, которые содержат сведения, аналогичные протоколу об административном правонарушении</w:t>
      </w:r>
      <w:r w:rsidRPr="00614FFC">
        <w:rPr>
          <w:color w:val="000000"/>
          <w:sz w:val="26"/>
          <w:szCs w:val="26"/>
        </w:rPr>
        <w:t xml:space="preserve">; письменное объяснение Ибрагимова Р.З. от 21.01.2025; </w:t>
      </w:r>
      <w:r w:rsidRPr="00614FFC">
        <w:rPr>
          <w:sz w:val="26"/>
          <w:szCs w:val="26"/>
        </w:rPr>
        <w:t xml:space="preserve">протокол 86 НП 031396 о направлении на медицинское освидетельствование на состояние опьянения от 09.01.2025; протокол о доставлении (принудительном препровождении) лица в служебное помещение органа внутренних дел и  протокол о задержании лица от 21.01.2025, из которых следует, что Ибрагимов Р.З. был доставлен в ОМВД России по г. Когалыму и задержан 21.01.2025 и задержан в 12 час. 35 мин.; справку на лицо по учетам СООП; акт медицинского освидетельствования №33 от 09.01.2025, согласно которому у Ибрагимова Р.З. установлено состояние опьянения, </w:t>
      </w:r>
      <w:r w:rsidR="00250804">
        <w:rPr>
          <w:sz w:val="26"/>
          <w:szCs w:val="26"/>
        </w:rPr>
        <w:t>результат ХТИ №</w:t>
      </w:r>
      <w:r w:rsidRPr="00614FFC">
        <w:rPr>
          <w:sz w:val="26"/>
          <w:szCs w:val="26"/>
        </w:rPr>
        <w:t xml:space="preserve">168 от 14.01.2025 </w:t>
      </w:r>
      <w:r w:rsidRPr="00614FFC">
        <w:rPr>
          <w:sz w:val="26"/>
          <w:szCs w:val="26"/>
        </w:rPr>
        <w:t>прегабалин</w:t>
      </w:r>
      <w:r w:rsidRPr="00614FFC">
        <w:rPr>
          <w:sz w:val="26"/>
          <w:szCs w:val="26"/>
        </w:rPr>
        <w:t xml:space="preserve">, </w:t>
      </w:r>
      <w:r w:rsidRPr="00614FFC">
        <w:rPr>
          <w:sz w:val="26"/>
          <w:szCs w:val="26"/>
        </w:rPr>
        <w:t>тетрагидроканнабиол</w:t>
      </w:r>
      <w:r w:rsidRPr="00614FFC">
        <w:rPr>
          <w:sz w:val="26"/>
          <w:szCs w:val="26"/>
        </w:rPr>
        <w:t xml:space="preserve"> - обнаружено; копию акта освидетельствования на состояние алкогольного опьянения 86ГП052549 от 09.01.2005; копию протокола об отстранении от управления транспортным средством 86 ВХ 0115494 от 09.01.2025; справку о результатах медицинского освидетельствования на состояние опьянения № 33 от 09.01.2025, и оценив изложенное в совокупности, считает, что Ибрагимов Р.З. виновен в совершении административного правонарушения предусмотренно</w:t>
      </w:r>
      <w:r w:rsidRPr="00614FFC">
        <w:rPr>
          <w:sz w:val="26"/>
          <w:szCs w:val="26"/>
        </w:rPr>
        <w:t xml:space="preserve">го ч.1 ст.6.9 КоАП РФ – как потребление наркотических средств или психотропных веществ без назначения врача либо новых потенциально опасных </w:t>
      </w:r>
      <w:r w:rsidRPr="00614FFC">
        <w:rPr>
          <w:sz w:val="26"/>
          <w:szCs w:val="26"/>
        </w:rPr>
        <w:t>психоактивных</w:t>
      </w:r>
      <w:r w:rsidRPr="00614FFC">
        <w:rPr>
          <w:sz w:val="26"/>
          <w:szCs w:val="26"/>
        </w:rPr>
        <w:t xml:space="preserve"> веществ, за исключением случаев, предусмотренных ч</w:t>
      </w:r>
      <w:r w:rsidR="00250804">
        <w:rPr>
          <w:sz w:val="26"/>
          <w:szCs w:val="26"/>
        </w:rPr>
        <w:t>.</w:t>
      </w:r>
      <w:r w:rsidRPr="00614FFC">
        <w:rPr>
          <w:sz w:val="26"/>
          <w:szCs w:val="26"/>
        </w:rPr>
        <w:t>2 ст</w:t>
      </w:r>
      <w:r w:rsidR="00250804">
        <w:rPr>
          <w:sz w:val="26"/>
          <w:szCs w:val="26"/>
        </w:rPr>
        <w:t>.</w:t>
      </w:r>
      <w:r w:rsidRPr="00614FFC">
        <w:rPr>
          <w:sz w:val="26"/>
          <w:szCs w:val="26"/>
        </w:rPr>
        <w:t>20.20, ст</w:t>
      </w:r>
      <w:r w:rsidR="00250804">
        <w:rPr>
          <w:sz w:val="26"/>
          <w:szCs w:val="26"/>
        </w:rPr>
        <w:t>.</w:t>
      </w:r>
      <w:r w:rsidRPr="00614FFC">
        <w:rPr>
          <w:sz w:val="26"/>
          <w:szCs w:val="26"/>
        </w:rPr>
        <w:t xml:space="preserve">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sidRPr="00614FFC">
        <w:rPr>
          <w:sz w:val="26"/>
          <w:szCs w:val="26"/>
        </w:rPr>
        <w:t>психоактивные</w:t>
      </w:r>
      <w:r w:rsidRPr="00614FFC">
        <w:rPr>
          <w:sz w:val="26"/>
          <w:szCs w:val="26"/>
        </w:rPr>
        <w:t xml:space="preserve"> вещества.</w:t>
      </w:r>
    </w:p>
    <w:p w:rsidR="00D72425" w:rsidRPr="00614FFC" w:rsidP="00D72425">
      <w:pPr>
        <w:ind w:firstLine="567"/>
        <w:jc w:val="both"/>
        <w:rPr>
          <w:sz w:val="26"/>
          <w:szCs w:val="26"/>
        </w:rPr>
      </w:pPr>
      <w:r w:rsidRPr="00614FFC">
        <w:rPr>
          <w:sz w:val="26"/>
          <w:szCs w:val="26"/>
        </w:rPr>
        <w:t>Т</w:t>
      </w:r>
      <w:r w:rsidRPr="00614FFC">
        <w:rPr>
          <w:sz w:val="26"/>
          <w:szCs w:val="26"/>
        </w:rPr>
        <w:t>етрагидроканнабиол</w:t>
      </w:r>
      <w:r w:rsidRPr="00614FFC">
        <w:rPr>
          <w:sz w:val="26"/>
          <w:szCs w:val="26"/>
        </w:rPr>
        <w:t xml:space="preserve"> включен в список наркотических средств, психотропных веществ и их </w:t>
      </w:r>
      <w:r w:rsidRPr="00614FFC">
        <w:rPr>
          <w:sz w:val="26"/>
          <w:szCs w:val="26"/>
        </w:rPr>
        <w:t>прекурсоров</w:t>
      </w:r>
      <w:r w:rsidRPr="00614FFC">
        <w:rPr>
          <w:sz w:val="26"/>
          <w:szCs w:val="26"/>
        </w:rPr>
        <w:t>, оборот которых в Российской Федерации запрещен в соответствии с законодательством Российской Федерации международными договорами Российской Федерации.</w:t>
      </w:r>
    </w:p>
    <w:p w:rsidR="00D72425" w:rsidRPr="00614FFC" w:rsidP="00D72425">
      <w:pPr>
        <w:ind w:firstLine="567"/>
        <w:jc w:val="both"/>
        <w:rPr>
          <w:sz w:val="26"/>
          <w:szCs w:val="26"/>
        </w:rPr>
      </w:pPr>
      <w:r w:rsidRPr="00614FFC">
        <w:rPr>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FA5576" w:rsidRPr="00614FFC" w:rsidP="00D72425">
      <w:pPr>
        <w:ind w:firstLine="567"/>
        <w:jc w:val="both"/>
        <w:rPr>
          <w:sz w:val="26"/>
          <w:szCs w:val="26"/>
        </w:rPr>
      </w:pPr>
      <w:r w:rsidRPr="00614FFC">
        <w:rPr>
          <w:sz w:val="26"/>
          <w:szCs w:val="26"/>
        </w:rPr>
        <w:t xml:space="preserve">Совершенное </w:t>
      </w:r>
      <w:r w:rsidRPr="00614FFC" w:rsidR="00614FFC">
        <w:rPr>
          <w:sz w:val="26"/>
          <w:szCs w:val="26"/>
        </w:rPr>
        <w:t>Ибрагимовым Р.З.</w:t>
      </w:r>
      <w:r w:rsidRPr="00614FFC">
        <w:rPr>
          <w:sz w:val="26"/>
          <w:szCs w:val="26"/>
        </w:rPr>
        <w:t xml:space="preserve"> правонарушение относится к правонарушениям, посягающим на здоровье, санитарно-эпидемиологическое благополучие населения</w:t>
      </w:r>
      <w:r w:rsidR="00250804">
        <w:rPr>
          <w:sz w:val="26"/>
          <w:szCs w:val="26"/>
        </w:rPr>
        <w:t xml:space="preserve"> и общественную нравственность.</w:t>
      </w:r>
    </w:p>
    <w:p w:rsidR="00FA5576" w:rsidRPr="00614FFC" w:rsidP="00FA5576">
      <w:pPr>
        <w:ind w:firstLine="567"/>
        <w:jc w:val="both"/>
        <w:rPr>
          <w:sz w:val="26"/>
          <w:szCs w:val="26"/>
        </w:rPr>
      </w:pPr>
      <w:r w:rsidRPr="00614FFC">
        <w:rPr>
          <w:sz w:val="26"/>
          <w:szCs w:val="26"/>
        </w:rPr>
        <w:t xml:space="preserve">В силу ч.2.1 ст.4.1 КоАП РФ при назначении административного наказания за совершение административных правонарушений в области законодательства о </w:t>
      </w:r>
      <w:r w:rsidRPr="00614FFC">
        <w:rPr>
          <w:sz w:val="26"/>
          <w:szCs w:val="26"/>
        </w:rPr>
        <w:t xml:space="preserve">наркотических средствах, психотропных веществах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w:t>
      </w:r>
      <w:r w:rsidRPr="00614FFC">
        <w:rPr>
          <w:sz w:val="26"/>
          <w:szCs w:val="26"/>
        </w:rPr>
        <w:t>психоактивные</w:t>
      </w:r>
      <w:r w:rsidRPr="00614FFC">
        <w:rPr>
          <w:sz w:val="26"/>
          <w:szCs w:val="26"/>
        </w:rPr>
        <w:t xml:space="preserve">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614FFC">
        <w:rPr>
          <w:sz w:val="26"/>
          <w:szCs w:val="26"/>
        </w:rPr>
        <w:t>психоактивных</w:t>
      </w:r>
      <w:r w:rsidRPr="00614FFC">
        <w:rPr>
          <w:sz w:val="26"/>
          <w:szCs w:val="26"/>
        </w:rPr>
        <w:t xml:space="preserve"> веществ.</w:t>
      </w:r>
    </w:p>
    <w:p w:rsidR="00FA5576" w:rsidRPr="00614FFC" w:rsidP="00FA5576">
      <w:pPr>
        <w:tabs>
          <w:tab w:val="left" w:pos="720"/>
        </w:tabs>
        <w:ind w:firstLine="567"/>
        <w:jc w:val="both"/>
        <w:rPr>
          <w:sz w:val="26"/>
          <w:szCs w:val="26"/>
        </w:rPr>
      </w:pPr>
      <w:r w:rsidRPr="00614FFC">
        <w:rPr>
          <w:sz w:val="26"/>
          <w:szCs w:val="26"/>
        </w:rPr>
        <w:t>Обстоятельств, исключающих производство по делу, не имеется.</w:t>
      </w:r>
    </w:p>
    <w:p w:rsidR="00FA5576" w:rsidRPr="00614FFC" w:rsidP="00FA5576">
      <w:pPr>
        <w:ind w:firstLine="567"/>
        <w:jc w:val="both"/>
        <w:rPr>
          <w:sz w:val="26"/>
          <w:szCs w:val="26"/>
        </w:rPr>
      </w:pPr>
      <w:r w:rsidRPr="00614FFC">
        <w:rPr>
          <w:sz w:val="26"/>
          <w:szCs w:val="26"/>
        </w:rPr>
        <w:t>Обстоятельств, смягчающи</w:t>
      </w:r>
      <w:r w:rsidRPr="00614FFC" w:rsidR="00614FFC">
        <w:rPr>
          <w:sz w:val="26"/>
          <w:szCs w:val="26"/>
        </w:rPr>
        <w:t>х</w:t>
      </w:r>
      <w:r w:rsidRPr="00614FFC">
        <w:rPr>
          <w:sz w:val="26"/>
          <w:szCs w:val="26"/>
        </w:rPr>
        <w:t xml:space="preserve"> административную ответственность в соответствии со ст.4.2 КоАП РФ </w:t>
      </w:r>
      <w:r w:rsidRPr="00614FFC" w:rsidR="00614FFC">
        <w:rPr>
          <w:sz w:val="26"/>
          <w:szCs w:val="26"/>
        </w:rPr>
        <w:t>не установлено</w:t>
      </w:r>
      <w:r w:rsidRPr="00614FFC">
        <w:rPr>
          <w:sz w:val="26"/>
          <w:szCs w:val="26"/>
        </w:rPr>
        <w:t>.</w:t>
      </w:r>
    </w:p>
    <w:p w:rsidR="00614FFC" w:rsidRPr="00614FFC" w:rsidP="00614FFC">
      <w:pPr>
        <w:ind w:firstLine="709"/>
        <w:jc w:val="both"/>
        <w:rPr>
          <w:sz w:val="26"/>
          <w:szCs w:val="26"/>
        </w:rPr>
      </w:pPr>
      <w:r w:rsidRPr="00614FFC">
        <w:rPr>
          <w:color w:val="000000"/>
          <w:sz w:val="26"/>
          <w:szCs w:val="26"/>
        </w:rPr>
        <w:t xml:space="preserve">К отягчающему административную ответственность обстоятельству в соответствии со ст.4.3 КоАП РФ, мировой судья относит </w:t>
      </w:r>
      <w:r w:rsidRPr="00614FFC">
        <w:rPr>
          <w:sz w:val="26"/>
          <w:szCs w:val="26"/>
        </w:rPr>
        <w:t>повторное совершение однородного правонарушения</w:t>
      </w:r>
      <w:r w:rsidRPr="00614FFC">
        <w:rPr>
          <w:color w:val="000000"/>
          <w:sz w:val="26"/>
          <w:szCs w:val="26"/>
        </w:rPr>
        <w:t>.</w:t>
      </w:r>
    </w:p>
    <w:p w:rsidR="00FA5576" w:rsidRPr="00614FFC" w:rsidP="00FA5576">
      <w:pPr>
        <w:ind w:firstLine="567"/>
        <w:jc w:val="both"/>
        <w:rPr>
          <w:sz w:val="26"/>
          <w:szCs w:val="26"/>
        </w:rPr>
      </w:pPr>
      <w:r w:rsidRPr="00614FFC">
        <w:rPr>
          <w:sz w:val="26"/>
          <w:szCs w:val="26"/>
        </w:rPr>
        <w:t xml:space="preserve">При назначении административного наказания мировой судья учитывает личность и имущественное положение </w:t>
      </w:r>
      <w:r w:rsidRPr="00614FFC" w:rsidR="00263784">
        <w:rPr>
          <w:sz w:val="26"/>
          <w:szCs w:val="26"/>
        </w:rPr>
        <w:t>Ибрагимова Р.З.</w:t>
      </w:r>
      <w:r w:rsidRPr="00614FFC">
        <w:rPr>
          <w:sz w:val="26"/>
          <w:szCs w:val="26"/>
        </w:rPr>
        <w:t>, состояние здоровья, характер и степень общественной опасности совершенного правонарушения, наличие смягчающих и отсутствие отягчающих административную ответственность обстоятельств, и считает возможным и целесообразным назначить ему наказание в виде административного ареста.</w:t>
      </w:r>
    </w:p>
    <w:p w:rsidR="00FA5576" w:rsidRPr="00614FFC" w:rsidP="00FA5576">
      <w:pPr>
        <w:ind w:firstLine="567"/>
        <w:jc w:val="both"/>
        <w:rPr>
          <w:sz w:val="26"/>
          <w:szCs w:val="26"/>
        </w:rPr>
      </w:pPr>
      <w:r w:rsidRPr="00614FFC">
        <w:rPr>
          <w:sz w:val="26"/>
          <w:szCs w:val="26"/>
        </w:rPr>
        <w:t>Ограничений для назначения административного ареста, перечисленных в ч.2 ст.3.9 КоАП РФ, по делу не имеется.</w:t>
      </w:r>
    </w:p>
    <w:p w:rsidR="00FA5576" w:rsidRPr="00614FFC" w:rsidP="00FA5576">
      <w:pPr>
        <w:ind w:firstLine="567"/>
        <w:jc w:val="both"/>
        <w:rPr>
          <w:sz w:val="26"/>
          <w:szCs w:val="26"/>
        </w:rPr>
      </w:pPr>
      <w:r w:rsidRPr="00614FFC">
        <w:rPr>
          <w:sz w:val="26"/>
          <w:szCs w:val="26"/>
        </w:rPr>
        <w:t>В силу ч.3 ст.3.9 КоАП РФ и ч.3 ст.32.8 КоАП РФ срок административного задержания засчитывается в срок административного ареста.</w:t>
      </w:r>
    </w:p>
    <w:p w:rsidR="00FA5576" w:rsidRPr="00614FFC" w:rsidP="00FA5576">
      <w:pPr>
        <w:ind w:firstLine="567"/>
        <w:jc w:val="both"/>
        <w:rPr>
          <w:sz w:val="26"/>
          <w:szCs w:val="26"/>
        </w:rPr>
      </w:pPr>
      <w:r w:rsidRPr="00614FFC">
        <w:rPr>
          <w:sz w:val="26"/>
          <w:szCs w:val="26"/>
        </w:rPr>
        <w:t xml:space="preserve">Руководствуясь </w:t>
      </w:r>
      <w:r w:rsidRPr="00614FFC">
        <w:rPr>
          <w:bCs/>
          <w:sz w:val="26"/>
          <w:szCs w:val="26"/>
        </w:rPr>
        <w:t>ст.</w:t>
      </w:r>
      <w:r w:rsidRPr="00614FFC">
        <w:rPr>
          <w:sz w:val="26"/>
          <w:szCs w:val="26"/>
        </w:rPr>
        <w:t>29.9, 29.10 КоАП РФ, мировой судья,</w:t>
      </w:r>
    </w:p>
    <w:p w:rsidR="00FA5576" w:rsidRPr="00614FFC" w:rsidP="00FA5576">
      <w:pPr>
        <w:ind w:firstLine="567"/>
        <w:jc w:val="center"/>
        <w:rPr>
          <w:bCs/>
          <w:sz w:val="26"/>
          <w:szCs w:val="26"/>
        </w:rPr>
      </w:pPr>
    </w:p>
    <w:p w:rsidR="00FA5576" w:rsidRPr="00614FFC" w:rsidP="00FA5576">
      <w:pPr>
        <w:ind w:firstLine="567"/>
        <w:jc w:val="center"/>
        <w:rPr>
          <w:bCs/>
          <w:sz w:val="26"/>
          <w:szCs w:val="26"/>
        </w:rPr>
      </w:pPr>
      <w:r w:rsidRPr="00614FFC">
        <w:rPr>
          <w:bCs/>
          <w:sz w:val="26"/>
          <w:szCs w:val="26"/>
        </w:rPr>
        <w:t>ПОСТАНОВИЛ:</w:t>
      </w:r>
    </w:p>
    <w:p w:rsidR="00FA5576" w:rsidRPr="00614FFC" w:rsidP="00FA5576">
      <w:pPr>
        <w:ind w:firstLine="567"/>
        <w:jc w:val="center"/>
        <w:rPr>
          <w:bCs/>
          <w:sz w:val="26"/>
          <w:szCs w:val="26"/>
        </w:rPr>
      </w:pPr>
    </w:p>
    <w:p w:rsidR="00FA5576" w:rsidRPr="00614FFC" w:rsidP="00FA5576">
      <w:pPr>
        <w:ind w:firstLine="567"/>
        <w:jc w:val="both"/>
        <w:rPr>
          <w:sz w:val="26"/>
          <w:szCs w:val="26"/>
        </w:rPr>
      </w:pPr>
      <w:r w:rsidRPr="00614FFC">
        <w:rPr>
          <w:sz w:val="26"/>
          <w:szCs w:val="26"/>
        </w:rPr>
        <w:t xml:space="preserve">признать </w:t>
      </w:r>
      <w:r w:rsidRPr="00614FFC" w:rsidR="00614FFC">
        <w:rPr>
          <w:sz w:val="26"/>
          <w:szCs w:val="26"/>
        </w:rPr>
        <w:t xml:space="preserve">Ибрагимова Руслана </w:t>
      </w:r>
      <w:r w:rsidRPr="00614FFC" w:rsidR="00614FFC">
        <w:rPr>
          <w:sz w:val="26"/>
          <w:szCs w:val="26"/>
        </w:rPr>
        <w:t>Заидиновича</w:t>
      </w:r>
      <w:r w:rsidRPr="00614FFC" w:rsidR="00614FFC">
        <w:rPr>
          <w:sz w:val="26"/>
          <w:szCs w:val="26"/>
        </w:rPr>
        <w:t xml:space="preserve"> </w:t>
      </w:r>
      <w:r w:rsidRPr="00614FFC">
        <w:rPr>
          <w:sz w:val="26"/>
          <w:szCs w:val="26"/>
        </w:rPr>
        <w:t xml:space="preserve">виновным в совершении правонарушения, предусмотренного ч.1 ст.6.9 КоАП РФ и назначить ему административное наказание в виде административного ареста сроком на </w:t>
      </w:r>
      <w:r w:rsidRPr="00614FFC" w:rsidR="00614FFC">
        <w:rPr>
          <w:sz w:val="26"/>
          <w:szCs w:val="26"/>
        </w:rPr>
        <w:t>01</w:t>
      </w:r>
      <w:r w:rsidRPr="00614FFC">
        <w:rPr>
          <w:sz w:val="26"/>
          <w:szCs w:val="26"/>
        </w:rPr>
        <w:t xml:space="preserve"> (</w:t>
      </w:r>
      <w:r w:rsidRPr="00614FFC" w:rsidR="00614FFC">
        <w:rPr>
          <w:sz w:val="26"/>
          <w:szCs w:val="26"/>
        </w:rPr>
        <w:t>одни</w:t>
      </w:r>
      <w:r w:rsidRPr="00614FFC">
        <w:rPr>
          <w:sz w:val="26"/>
          <w:szCs w:val="26"/>
        </w:rPr>
        <w:t>) сут</w:t>
      </w:r>
      <w:r w:rsidRPr="00614FFC" w:rsidR="00614FFC">
        <w:rPr>
          <w:sz w:val="26"/>
          <w:szCs w:val="26"/>
        </w:rPr>
        <w:t>ки</w:t>
      </w:r>
      <w:r w:rsidRPr="00614FFC">
        <w:rPr>
          <w:sz w:val="26"/>
          <w:szCs w:val="26"/>
        </w:rPr>
        <w:t xml:space="preserve"> в ОМВД России по г. Когалыму.</w:t>
      </w:r>
    </w:p>
    <w:p w:rsidR="00614FFC" w:rsidRPr="00614FFC" w:rsidP="00614FFC">
      <w:pPr>
        <w:ind w:firstLine="709"/>
        <w:jc w:val="both"/>
        <w:rPr>
          <w:sz w:val="26"/>
          <w:szCs w:val="26"/>
        </w:rPr>
      </w:pPr>
      <w:r w:rsidRPr="00614FFC">
        <w:rPr>
          <w:sz w:val="26"/>
          <w:szCs w:val="26"/>
        </w:rPr>
        <w:t xml:space="preserve">Срок наказания Ибрагимову Р.З., в виде административного ареста, </w:t>
      </w:r>
      <w:r w:rsidRPr="00614FFC">
        <w:rPr>
          <w:color w:val="000000"/>
          <w:sz w:val="26"/>
          <w:szCs w:val="26"/>
        </w:rPr>
        <w:t xml:space="preserve">исчислять с 21.01.2025 с 12 часов 35 минут, с учетом </w:t>
      </w:r>
      <w:r w:rsidRPr="00614FFC">
        <w:rPr>
          <w:sz w:val="26"/>
          <w:szCs w:val="26"/>
        </w:rPr>
        <w:t>времени задержания, наказание считать отбытым.</w:t>
      </w:r>
    </w:p>
    <w:p w:rsidR="00614FFC" w:rsidRPr="00614FFC" w:rsidP="00614FFC">
      <w:pPr>
        <w:pStyle w:val="BodyTextIndent3"/>
        <w:spacing w:after="0" w:line="240" w:lineRule="auto"/>
        <w:ind w:left="0" w:firstLine="709"/>
        <w:jc w:val="both"/>
        <w:rPr>
          <w:rFonts w:ascii="Times New Roman" w:hAnsi="Times New Roman" w:cs="Times New Roman"/>
          <w:sz w:val="26"/>
          <w:szCs w:val="26"/>
        </w:rPr>
      </w:pPr>
      <w:r w:rsidRPr="00614FFC">
        <w:rPr>
          <w:rFonts w:ascii="Times New Roman" w:hAnsi="Times New Roman" w:cs="Times New Roman"/>
          <w:sz w:val="26"/>
          <w:szCs w:val="26"/>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614FFC">
        <w:rPr>
          <w:rFonts w:ascii="Times New Roman" w:hAnsi="Times New Roman" w:cs="Times New Roman"/>
          <w:bCs/>
          <w:sz w:val="26"/>
          <w:szCs w:val="26"/>
        </w:rPr>
        <w:t xml:space="preserve"> </w:t>
      </w:r>
      <w:r w:rsidRPr="00614FFC">
        <w:rPr>
          <w:rFonts w:ascii="Times New Roman" w:hAnsi="Times New Roman" w:cs="Times New Roman"/>
          <w:sz w:val="26"/>
          <w:szCs w:val="26"/>
        </w:rPr>
        <w:t>путем подачи жалобы мировому судье или в Когалымский городской суд Ханты – Мансийского автономного округа – Югры в течение 10 дней со дня вручения, получения копии постановления.</w:t>
      </w:r>
    </w:p>
    <w:p w:rsidR="00FA5576" w:rsidRPr="00614FFC" w:rsidP="00FA5576">
      <w:pPr>
        <w:autoSpaceDE w:val="0"/>
        <w:autoSpaceDN w:val="0"/>
        <w:adjustRightInd w:val="0"/>
        <w:ind w:firstLine="709"/>
        <w:jc w:val="both"/>
        <w:rPr>
          <w:sz w:val="26"/>
          <w:szCs w:val="26"/>
        </w:rPr>
      </w:pPr>
    </w:p>
    <w:p w:rsidR="00FA5576" w:rsidP="00FA5576">
      <w:pPr>
        <w:autoSpaceDE w:val="0"/>
        <w:autoSpaceDN w:val="0"/>
        <w:adjustRightInd w:val="0"/>
        <w:ind w:firstLine="709"/>
        <w:jc w:val="both"/>
        <w:rPr>
          <w:sz w:val="26"/>
          <w:szCs w:val="26"/>
        </w:rPr>
      </w:pPr>
    </w:p>
    <w:p w:rsidR="00250804" w:rsidRPr="00614FFC" w:rsidP="00FA5576">
      <w:pPr>
        <w:autoSpaceDE w:val="0"/>
        <w:autoSpaceDN w:val="0"/>
        <w:adjustRightInd w:val="0"/>
        <w:ind w:firstLine="709"/>
        <w:jc w:val="both"/>
        <w:rPr>
          <w:sz w:val="26"/>
          <w:szCs w:val="26"/>
        </w:rPr>
      </w:pPr>
    </w:p>
    <w:p w:rsidR="00FA5576" w:rsidP="00250804">
      <w:pPr>
        <w:ind w:firstLine="709"/>
        <w:jc w:val="both"/>
        <w:rPr>
          <w:sz w:val="26"/>
          <w:szCs w:val="26"/>
        </w:rPr>
      </w:pPr>
      <w:r w:rsidRPr="00614FFC">
        <w:rPr>
          <w:sz w:val="26"/>
          <w:szCs w:val="26"/>
        </w:rPr>
        <w:t>Мировой с</w:t>
      </w:r>
      <w:r w:rsidRPr="00614FFC">
        <w:rPr>
          <w:bCs/>
          <w:sz w:val="26"/>
          <w:szCs w:val="26"/>
        </w:rPr>
        <w:t>удья                                                                                      С.С. Красников</w:t>
      </w:r>
    </w:p>
    <w:sectPr w:rsidSect="00614FFC">
      <w:headerReference w:type="first" r:id="rId4"/>
      <w:pgSz w:w="11906" w:h="16838"/>
      <w:pgMar w:top="1134" w:right="851" w:bottom="567" w:left="1701" w:header="28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0730" w:rsidRPr="00BC0730" w:rsidP="00BC0730">
    <w:pPr>
      <w:tabs>
        <w:tab w:val="left" w:pos="8307"/>
      </w:tabs>
      <w:jc w:val="right"/>
      <w:rPr>
        <w:bCs/>
        <w:sz w:val="20"/>
        <w:szCs w:val="20"/>
      </w:rPr>
    </w:pPr>
    <w:r>
      <w:rPr>
        <w:bCs/>
        <w:sz w:val="20"/>
        <w:szCs w:val="20"/>
      </w:rPr>
      <w:t>№5-96</w:t>
    </w:r>
    <w:r w:rsidRPr="00BC0730">
      <w:rPr>
        <w:bCs/>
        <w:sz w:val="20"/>
        <w:szCs w:val="20"/>
      </w:rPr>
      <w:t>-1702/2025</w:t>
    </w:r>
  </w:p>
  <w:p w:rsidR="00BC0730" w:rsidP="00BC0730">
    <w:pPr>
      <w:pStyle w:val="Header"/>
      <w:jc w:val="right"/>
    </w:pPr>
    <w:r w:rsidRPr="00BC0730">
      <w:rPr>
        <w:bCs/>
        <w:sz w:val="20"/>
        <w:szCs w:val="20"/>
      </w:rPr>
      <w:t>86</w:t>
    </w:r>
    <w:r w:rsidRPr="00BC0730">
      <w:rPr>
        <w:bCs/>
        <w:sz w:val="20"/>
        <w:szCs w:val="20"/>
        <w:lang w:val="en-US"/>
      </w:rPr>
      <w:t>MS</w:t>
    </w:r>
    <w:r w:rsidRPr="00BC0730">
      <w:rPr>
        <w:bCs/>
        <w:sz w:val="20"/>
        <w:szCs w:val="20"/>
      </w:rPr>
      <w:t>0033-01-2025-000</w:t>
    </w:r>
    <w:r w:rsidR="00FA5576">
      <w:rPr>
        <w:bCs/>
        <w:sz w:val="20"/>
        <w:szCs w:val="20"/>
      </w:rPr>
      <w:t>175</w:t>
    </w:r>
    <w:r w:rsidRPr="00BC0730">
      <w:rPr>
        <w:bCs/>
        <w:sz w:val="20"/>
        <w:szCs w:val="20"/>
      </w:rPr>
      <w:t>-</w:t>
    </w:r>
    <w:r w:rsidR="00FA5576">
      <w:rPr>
        <w:bCs/>
        <w:sz w:val="20"/>
        <w:szCs w:val="20"/>
      </w:rPr>
      <w:t>64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AC"/>
    <w:rsid w:val="0000064E"/>
    <w:rsid w:val="00005B14"/>
    <w:rsid w:val="0000721B"/>
    <w:rsid w:val="00010B31"/>
    <w:rsid w:val="00040150"/>
    <w:rsid w:val="000526B5"/>
    <w:rsid w:val="00053945"/>
    <w:rsid w:val="000763E7"/>
    <w:rsid w:val="00082BF7"/>
    <w:rsid w:val="00083A39"/>
    <w:rsid w:val="000C1638"/>
    <w:rsid w:val="000C25FA"/>
    <w:rsid w:val="000C51CC"/>
    <w:rsid w:val="000D342D"/>
    <w:rsid w:val="000F49FE"/>
    <w:rsid w:val="00104718"/>
    <w:rsid w:val="00115A8E"/>
    <w:rsid w:val="00123A93"/>
    <w:rsid w:val="001512C9"/>
    <w:rsid w:val="001544A7"/>
    <w:rsid w:val="0016038A"/>
    <w:rsid w:val="0016794D"/>
    <w:rsid w:val="00177F3D"/>
    <w:rsid w:val="00187F9B"/>
    <w:rsid w:val="00196DC4"/>
    <w:rsid w:val="001A051C"/>
    <w:rsid w:val="001C18BC"/>
    <w:rsid w:val="002025EC"/>
    <w:rsid w:val="00220281"/>
    <w:rsid w:val="00250804"/>
    <w:rsid w:val="00263784"/>
    <w:rsid w:val="002651D8"/>
    <w:rsid w:val="00267258"/>
    <w:rsid w:val="002678CA"/>
    <w:rsid w:val="002775BB"/>
    <w:rsid w:val="00287ABB"/>
    <w:rsid w:val="002A5A78"/>
    <w:rsid w:val="002C0958"/>
    <w:rsid w:val="002C1BB4"/>
    <w:rsid w:val="002C7FFE"/>
    <w:rsid w:val="002D150C"/>
    <w:rsid w:val="002D18A8"/>
    <w:rsid w:val="002E5B77"/>
    <w:rsid w:val="002F1017"/>
    <w:rsid w:val="002F7699"/>
    <w:rsid w:val="0031056F"/>
    <w:rsid w:val="00317042"/>
    <w:rsid w:val="00321093"/>
    <w:rsid w:val="00360A07"/>
    <w:rsid w:val="00362F72"/>
    <w:rsid w:val="003653D0"/>
    <w:rsid w:val="00375EF0"/>
    <w:rsid w:val="003831BB"/>
    <w:rsid w:val="00394F65"/>
    <w:rsid w:val="003B6500"/>
    <w:rsid w:val="003B6B29"/>
    <w:rsid w:val="003B743F"/>
    <w:rsid w:val="003D0396"/>
    <w:rsid w:val="00412C98"/>
    <w:rsid w:val="00417B65"/>
    <w:rsid w:val="00461778"/>
    <w:rsid w:val="004654E6"/>
    <w:rsid w:val="00472823"/>
    <w:rsid w:val="0047358A"/>
    <w:rsid w:val="004772E3"/>
    <w:rsid w:val="004A0C50"/>
    <w:rsid w:val="004C10AF"/>
    <w:rsid w:val="004C3123"/>
    <w:rsid w:val="004E4496"/>
    <w:rsid w:val="004F7413"/>
    <w:rsid w:val="00502281"/>
    <w:rsid w:val="005406A6"/>
    <w:rsid w:val="00552690"/>
    <w:rsid w:val="0056589E"/>
    <w:rsid w:val="00566D28"/>
    <w:rsid w:val="00584CBC"/>
    <w:rsid w:val="00596C21"/>
    <w:rsid w:val="005A0049"/>
    <w:rsid w:val="005A07BC"/>
    <w:rsid w:val="005A54F8"/>
    <w:rsid w:val="005B0CAF"/>
    <w:rsid w:val="005D410F"/>
    <w:rsid w:val="005D6E16"/>
    <w:rsid w:val="005E092C"/>
    <w:rsid w:val="005F31B3"/>
    <w:rsid w:val="006149B5"/>
    <w:rsid w:val="00614FFC"/>
    <w:rsid w:val="00620CF7"/>
    <w:rsid w:val="00625132"/>
    <w:rsid w:val="00635292"/>
    <w:rsid w:val="00644784"/>
    <w:rsid w:val="00664373"/>
    <w:rsid w:val="00673781"/>
    <w:rsid w:val="006823E3"/>
    <w:rsid w:val="00682E94"/>
    <w:rsid w:val="006908C2"/>
    <w:rsid w:val="006B3581"/>
    <w:rsid w:val="006C6559"/>
    <w:rsid w:val="006D79A0"/>
    <w:rsid w:val="006E60A6"/>
    <w:rsid w:val="007348E6"/>
    <w:rsid w:val="0074005C"/>
    <w:rsid w:val="007535EE"/>
    <w:rsid w:val="007A3439"/>
    <w:rsid w:val="007A5991"/>
    <w:rsid w:val="007A76D9"/>
    <w:rsid w:val="007C4987"/>
    <w:rsid w:val="007C63D5"/>
    <w:rsid w:val="007C65F6"/>
    <w:rsid w:val="007C7E98"/>
    <w:rsid w:val="007D526A"/>
    <w:rsid w:val="0080068A"/>
    <w:rsid w:val="00817F1B"/>
    <w:rsid w:val="00844FEF"/>
    <w:rsid w:val="00845EAB"/>
    <w:rsid w:val="008713B0"/>
    <w:rsid w:val="00872843"/>
    <w:rsid w:val="008A23C1"/>
    <w:rsid w:val="008B2EC6"/>
    <w:rsid w:val="008C245E"/>
    <w:rsid w:val="008C4CAA"/>
    <w:rsid w:val="008C62F4"/>
    <w:rsid w:val="008E43AC"/>
    <w:rsid w:val="009134E9"/>
    <w:rsid w:val="0092696F"/>
    <w:rsid w:val="00966837"/>
    <w:rsid w:val="009829E1"/>
    <w:rsid w:val="0099078A"/>
    <w:rsid w:val="00993866"/>
    <w:rsid w:val="009A574C"/>
    <w:rsid w:val="009B4E61"/>
    <w:rsid w:val="009D3537"/>
    <w:rsid w:val="00A036A9"/>
    <w:rsid w:val="00A105F4"/>
    <w:rsid w:val="00A14078"/>
    <w:rsid w:val="00A84E3B"/>
    <w:rsid w:val="00A9647C"/>
    <w:rsid w:val="00AB1A8B"/>
    <w:rsid w:val="00AC0791"/>
    <w:rsid w:val="00AE0C99"/>
    <w:rsid w:val="00AE285F"/>
    <w:rsid w:val="00B06B7A"/>
    <w:rsid w:val="00B2257C"/>
    <w:rsid w:val="00B27B34"/>
    <w:rsid w:val="00B466E4"/>
    <w:rsid w:val="00B532EC"/>
    <w:rsid w:val="00B53444"/>
    <w:rsid w:val="00B575D1"/>
    <w:rsid w:val="00B60BBE"/>
    <w:rsid w:val="00B64865"/>
    <w:rsid w:val="00B74605"/>
    <w:rsid w:val="00B95971"/>
    <w:rsid w:val="00BA47B3"/>
    <w:rsid w:val="00BB27AA"/>
    <w:rsid w:val="00BC0730"/>
    <w:rsid w:val="00BE1059"/>
    <w:rsid w:val="00BF254F"/>
    <w:rsid w:val="00C03D11"/>
    <w:rsid w:val="00C477F3"/>
    <w:rsid w:val="00C81487"/>
    <w:rsid w:val="00C87204"/>
    <w:rsid w:val="00C9476A"/>
    <w:rsid w:val="00CB18DF"/>
    <w:rsid w:val="00CC37C8"/>
    <w:rsid w:val="00CC51D4"/>
    <w:rsid w:val="00CD12B6"/>
    <w:rsid w:val="00CE4EFF"/>
    <w:rsid w:val="00CF58EC"/>
    <w:rsid w:val="00D0114F"/>
    <w:rsid w:val="00D02839"/>
    <w:rsid w:val="00D04AC4"/>
    <w:rsid w:val="00D25F90"/>
    <w:rsid w:val="00D40336"/>
    <w:rsid w:val="00D52F12"/>
    <w:rsid w:val="00D5317C"/>
    <w:rsid w:val="00D56D7D"/>
    <w:rsid w:val="00D71B5F"/>
    <w:rsid w:val="00D72425"/>
    <w:rsid w:val="00D853E9"/>
    <w:rsid w:val="00DA209A"/>
    <w:rsid w:val="00DE1F14"/>
    <w:rsid w:val="00DF4CD5"/>
    <w:rsid w:val="00E24916"/>
    <w:rsid w:val="00E320A0"/>
    <w:rsid w:val="00E55CAA"/>
    <w:rsid w:val="00E60B78"/>
    <w:rsid w:val="00E655A2"/>
    <w:rsid w:val="00E666C3"/>
    <w:rsid w:val="00E744D2"/>
    <w:rsid w:val="00E91722"/>
    <w:rsid w:val="00E9268D"/>
    <w:rsid w:val="00EA417A"/>
    <w:rsid w:val="00EA605D"/>
    <w:rsid w:val="00EB40F1"/>
    <w:rsid w:val="00EC0F13"/>
    <w:rsid w:val="00EC3875"/>
    <w:rsid w:val="00EE083F"/>
    <w:rsid w:val="00EF6752"/>
    <w:rsid w:val="00F00837"/>
    <w:rsid w:val="00F04C52"/>
    <w:rsid w:val="00F20F95"/>
    <w:rsid w:val="00F25CC7"/>
    <w:rsid w:val="00F432C2"/>
    <w:rsid w:val="00F60077"/>
    <w:rsid w:val="00F60A03"/>
    <w:rsid w:val="00F70554"/>
    <w:rsid w:val="00F87B09"/>
    <w:rsid w:val="00F95830"/>
    <w:rsid w:val="00FA5576"/>
    <w:rsid w:val="00FD04B3"/>
    <w:rsid w:val="00FD7D1A"/>
    <w:rsid w:val="00FE1349"/>
    <w:rsid w:val="00FE4591"/>
    <w:rsid w:val="00FF5E9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D02D9512-8F98-47C8-A4E9-796F1379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A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AC"/>
    <w:rPr>
      <w:color w:val="0000FF"/>
      <w:u w:val="single"/>
    </w:rPr>
  </w:style>
  <w:style w:type="paragraph" w:styleId="Footer">
    <w:name w:val="footer"/>
    <w:basedOn w:val="Normal"/>
    <w:link w:val="a"/>
    <w:uiPriority w:val="99"/>
    <w:unhideWhenUsed/>
    <w:rsid w:val="008E43AC"/>
    <w:pPr>
      <w:tabs>
        <w:tab w:val="center" w:pos="4677"/>
        <w:tab w:val="right" w:pos="9355"/>
      </w:tabs>
    </w:pPr>
  </w:style>
  <w:style w:type="character" w:customStyle="1" w:styleId="a">
    <w:name w:val="Нижний колонтитул Знак"/>
    <w:basedOn w:val="DefaultParagraphFont"/>
    <w:link w:val="Footer"/>
    <w:uiPriority w:val="99"/>
    <w:rsid w:val="008E43AC"/>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0763E7"/>
    <w:pPr>
      <w:tabs>
        <w:tab w:val="center" w:pos="4677"/>
        <w:tab w:val="right" w:pos="9355"/>
      </w:tabs>
    </w:pPr>
  </w:style>
  <w:style w:type="character" w:customStyle="1" w:styleId="a0">
    <w:name w:val="Верхний колонтитул Знак"/>
    <w:basedOn w:val="DefaultParagraphFont"/>
    <w:link w:val="Header"/>
    <w:uiPriority w:val="99"/>
    <w:rsid w:val="000763E7"/>
    <w:rPr>
      <w:rFonts w:ascii="Times New Roman" w:eastAsia="Times New Roman" w:hAnsi="Times New Roman" w:cs="Times New Roman"/>
      <w:sz w:val="24"/>
      <w:szCs w:val="24"/>
      <w:lang w:eastAsia="ru-RU"/>
    </w:rPr>
  </w:style>
  <w:style w:type="character" w:customStyle="1" w:styleId="dxebase1">
    <w:name w:val="dxebase1"/>
    <w:basedOn w:val="DefaultParagraphFont"/>
    <w:rsid w:val="00502281"/>
    <w:rPr>
      <w:rFonts w:ascii="Tahoma" w:hAnsi="Tahoma" w:cs="Tahoma" w:hint="default"/>
      <w:sz w:val="18"/>
      <w:szCs w:val="18"/>
    </w:rPr>
  </w:style>
  <w:style w:type="paragraph" w:styleId="BodyTextIndent">
    <w:name w:val="Body Text Indent"/>
    <w:basedOn w:val="Normal"/>
    <w:link w:val="a1"/>
    <w:unhideWhenUsed/>
    <w:rsid w:val="00D40336"/>
    <w:pPr>
      <w:ind w:firstLine="708"/>
    </w:pPr>
  </w:style>
  <w:style w:type="character" w:customStyle="1" w:styleId="a1">
    <w:name w:val="Основной текст с отступом Знак"/>
    <w:basedOn w:val="DefaultParagraphFont"/>
    <w:link w:val="BodyTextIndent"/>
    <w:rsid w:val="00D40336"/>
    <w:rPr>
      <w:rFonts w:ascii="Times New Roman" w:eastAsia="Times New Roman" w:hAnsi="Times New Roman" w:cs="Times New Roman"/>
      <w:sz w:val="24"/>
      <w:szCs w:val="24"/>
      <w:lang w:eastAsia="ru-RU"/>
    </w:rPr>
  </w:style>
  <w:style w:type="paragraph" w:customStyle="1" w:styleId="a2">
    <w:name w:val="Заголовок статьи"/>
    <w:basedOn w:val="Normal"/>
    <w:next w:val="Normal"/>
    <w:rsid w:val="00EA605D"/>
    <w:pPr>
      <w:autoSpaceDE w:val="0"/>
      <w:autoSpaceDN w:val="0"/>
      <w:adjustRightInd w:val="0"/>
      <w:ind w:left="1612" w:hanging="892"/>
      <w:jc w:val="both"/>
    </w:pPr>
    <w:rPr>
      <w:rFonts w:ascii="Arial" w:hAnsi="Arial"/>
      <w:sz w:val="22"/>
      <w:szCs w:val="22"/>
    </w:rPr>
  </w:style>
  <w:style w:type="paragraph" w:styleId="BodyText">
    <w:name w:val="Body Text"/>
    <w:basedOn w:val="Normal"/>
    <w:link w:val="a3"/>
    <w:uiPriority w:val="99"/>
    <w:semiHidden/>
    <w:unhideWhenUsed/>
    <w:rsid w:val="001C18BC"/>
    <w:pPr>
      <w:spacing w:after="120"/>
    </w:pPr>
  </w:style>
  <w:style w:type="character" w:customStyle="1" w:styleId="a3">
    <w:name w:val="Основной текст Знак"/>
    <w:basedOn w:val="DefaultParagraphFont"/>
    <w:link w:val="BodyText"/>
    <w:uiPriority w:val="99"/>
    <w:semiHidden/>
    <w:rsid w:val="001C18BC"/>
    <w:rPr>
      <w:rFonts w:ascii="Times New Roman" w:eastAsia="Times New Roman" w:hAnsi="Times New Roman" w:cs="Times New Roman"/>
      <w:sz w:val="24"/>
      <w:szCs w:val="24"/>
      <w:lang w:eastAsia="ru-RU"/>
    </w:rPr>
  </w:style>
  <w:style w:type="character" w:customStyle="1" w:styleId="a4">
    <w:name w:val="Гипертекстовая ссылка"/>
    <w:basedOn w:val="DefaultParagraphFont"/>
    <w:uiPriority w:val="99"/>
    <w:rsid w:val="0099078A"/>
    <w:rPr>
      <w:color w:val="106BBE"/>
    </w:rPr>
  </w:style>
  <w:style w:type="paragraph" w:styleId="BalloonText">
    <w:name w:val="Balloon Text"/>
    <w:basedOn w:val="Normal"/>
    <w:link w:val="a5"/>
    <w:uiPriority w:val="99"/>
    <w:semiHidden/>
    <w:unhideWhenUsed/>
    <w:rsid w:val="00D02839"/>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D02839"/>
    <w:rPr>
      <w:rFonts w:ascii="Segoe UI" w:eastAsia="Times New Roman" w:hAnsi="Segoe UI" w:cs="Segoe UI"/>
      <w:sz w:val="18"/>
      <w:szCs w:val="18"/>
      <w:lang w:eastAsia="ru-RU"/>
    </w:rPr>
  </w:style>
  <w:style w:type="character" w:customStyle="1" w:styleId="label2">
    <w:name w:val="label2"/>
    <w:rsid w:val="00F20F95"/>
  </w:style>
  <w:style w:type="character" w:customStyle="1" w:styleId="label">
    <w:name w:val="label"/>
    <w:basedOn w:val="DefaultParagraphFont"/>
    <w:rsid w:val="00F20F95"/>
  </w:style>
  <w:style w:type="paragraph" w:styleId="BodyTextIndent2">
    <w:name w:val="Body Text Indent 2"/>
    <w:basedOn w:val="Normal"/>
    <w:link w:val="2"/>
    <w:uiPriority w:val="99"/>
    <w:unhideWhenUsed/>
    <w:rsid w:val="00BE1059"/>
    <w:pPr>
      <w:ind w:firstLine="709"/>
      <w:jc w:val="both"/>
    </w:pPr>
    <w:rPr>
      <w:sz w:val="26"/>
      <w:szCs w:val="26"/>
    </w:rPr>
  </w:style>
  <w:style w:type="character" w:customStyle="1" w:styleId="2">
    <w:name w:val="Основной текст с отступом 2 Знак"/>
    <w:basedOn w:val="DefaultParagraphFont"/>
    <w:link w:val="BodyTextIndent2"/>
    <w:uiPriority w:val="99"/>
    <w:rsid w:val="00BE1059"/>
    <w:rPr>
      <w:rFonts w:ascii="Times New Roman" w:eastAsia="Times New Roman" w:hAnsi="Times New Roman" w:cs="Times New Roman"/>
      <w:sz w:val="26"/>
      <w:szCs w:val="26"/>
      <w:lang w:eastAsia="ru-RU"/>
    </w:rPr>
  </w:style>
  <w:style w:type="paragraph" w:styleId="BodyTextIndent3">
    <w:name w:val="Body Text Indent 3"/>
    <w:basedOn w:val="Normal"/>
    <w:link w:val="3"/>
    <w:uiPriority w:val="99"/>
    <w:semiHidden/>
    <w:unhideWhenUsed/>
    <w:rsid w:val="00FA5576"/>
    <w:pPr>
      <w:spacing w:after="120" w:line="276" w:lineRule="auto"/>
      <w:ind w:left="283"/>
    </w:pPr>
    <w:rPr>
      <w:rFonts w:asciiTheme="minorHAnsi" w:eastAsiaTheme="minorEastAsia" w:hAnsiTheme="minorHAnsi" w:cstheme="minorBidi"/>
      <w:sz w:val="16"/>
      <w:szCs w:val="16"/>
    </w:rPr>
  </w:style>
  <w:style w:type="character" w:customStyle="1" w:styleId="3">
    <w:name w:val="Основной текст с отступом 3 Знак"/>
    <w:basedOn w:val="DefaultParagraphFont"/>
    <w:link w:val="BodyTextIndent3"/>
    <w:uiPriority w:val="99"/>
    <w:semiHidden/>
    <w:rsid w:val="00FA5576"/>
    <w:rPr>
      <w:rFonts w:eastAsiaTheme="minorEastAsi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